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E0839" w14:textId="77777777" w:rsidR="00097D67" w:rsidRPr="00996636" w:rsidRDefault="00477841" w:rsidP="00BF5287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BF5287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BF5287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BF5287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71BA0977" w14:textId="77777777" w:rsidR="005D6EDF" w:rsidRDefault="005D6EDF" w:rsidP="00BF5287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18E4E54A" w14:textId="65185677" w:rsidR="00996636" w:rsidRPr="00996636" w:rsidRDefault="00996636" w:rsidP="00BF5287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BF5287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BF5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56490E8E" w14:textId="77777777" w:rsidR="00C80245" w:rsidRDefault="00C80245" w:rsidP="00995361">
      <w:pPr>
        <w:spacing w:after="0" w:line="240" w:lineRule="auto"/>
        <w:contextualSpacing/>
        <w:jc w:val="both"/>
        <w:rPr>
          <w:rFonts w:ascii="Garamond" w:hAnsi="Garamond"/>
          <w:b/>
          <w:color w:val="000000" w:themeColor="text1"/>
        </w:rPr>
      </w:pPr>
    </w:p>
    <w:p w14:paraId="33B63DF2" w14:textId="50697A1A" w:rsidR="0059728C" w:rsidRDefault="00BF5287" w:rsidP="00995361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Cs/>
          <w:color w:val="000000" w:themeColor="text1"/>
        </w:rPr>
        <w:t xml:space="preserve">The </w:t>
      </w:r>
      <w:r w:rsidR="00DD3408" w:rsidRPr="00DD3408">
        <w:rPr>
          <w:rFonts w:ascii="Garamond" w:hAnsi="Garamond"/>
          <w:b/>
          <w:color w:val="000000" w:themeColor="text1"/>
        </w:rPr>
        <w:t xml:space="preserve">Motorsport </w:t>
      </w:r>
      <w:r w:rsidR="00E94A02">
        <w:rPr>
          <w:rFonts w:ascii="Garamond" w:hAnsi="Garamond"/>
          <w:b/>
          <w:color w:val="000000" w:themeColor="text1"/>
        </w:rPr>
        <w:t>Event</w:t>
      </w:r>
      <w:r w:rsidR="00241689">
        <w:rPr>
          <w:rFonts w:ascii="Garamond" w:hAnsi="Garamond"/>
          <w:b/>
          <w:color w:val="000000" w:themeColor="text1"/>
        </w:rPr>
        <w:t xml:space="preserve"> Operations Manager</w:t>
      </w:r>
      <w:r w:rsidR="0065304B" w:rsidRPr="005D6EDF">
        <w:rPr>
          <w:rFonts w:ascii="Garamond" w:hAnsi="Garamond"/>
          <w:color w:val="000000" w:themeColor="text1"/>
        </w:rPr>
        <w:t xml:space="preserve"> </w:t>
      </w:r>
      <w:r w:rsidR="00996636" w:rsidRPr="005D6EDF">
        <w:rPr>
          <w:rFonts w:ascii="Garamond" w:hAnsi="Garamond"/>
          <w:color w:val="000000" w:themeColor="text1"/>
        </w:rPr>
        <w:t>will be part of</w:t>
      </w:r>
      <w:r>
        <w:rPr>
          <w:rFonts w:ascii="Garamond" w:hAnsi="Garamond"/>
          <w:color w:val="000000" w:themeColor="text1"/>
        </w:rPr>
        <w:t xml:space="preserve"> the</w:t>
      </w:r>
      <w:r w:rsidR="00996636" w:rsidRPr="005D6EDF">
        <w:rPr>
          <w:rFonts w:ascii="Garamond" w:hAnsi="Garamond"/>
          <w:color w:val="000000" w:themeColor="text1"/>
        </w:rPr>
        <w:t xml:space="preserve"> </w:t>
      </w:r>
      <w:r w:rsidR="00E94A02">
        <w:rPr>
          <w:rFonts w:ascii="Garamond" w:hAnsi="Garamond"/>
          <w:b/>
          <w:bCs/>
          <w:color w:val="000000" w:themeColor="text1"/>
        </w:rPr>
        <w:t>Event Operations T</w:t>
      </w:r>
      <w:r w:rsidRPr="00BF5287">
        <w:rPr>
          <w:rFonts w:ascii="Garamond" w:hAnsi="Garamond"/>
          <w:b/>
          <w:bCs/>
          <w:color w:val="000000" w:themeColor="text1"/>
        </w:rPr>
        <w:t>eam</w:t>
      </w:r>
      <w:r>
        <w:rPr>
          <w:rFonts w:ascii="Garamond" w:hAnsi="Garamond"/>
          <w:color w:val="000000" w:themeColor="text1"/>
        </w:rPr>
        <w:t xml:space="preserve"> </w:t>
      </w:r>
      <w:r w:rsidR="00996636" w:rsidRPr="005D6EDF">
        <w:rPr>
          <w:rFonts w:ascii="Garamond" w:hAnsi="Garamond"/>
          <w:color w:val="000000" w:themeColor="text1"/>
        </w:rPr>
        <w:t xml:space="preserve">and report to the </w:t>
      </w:r>
      <w:r w:rsidR="00E94A02">
        <w:rPr>
          <w:rFonts w:ascii="Garamond" w:hAnsi="Garamond"/>
          <w:color w:val="000000" w:themeColor="text1"/>
        </w:rPr>
        <w:t xml:space="preserve">Event </w:t>
      </w:r>
      <w:r w:rsidR="00241689">
        <w:rPr>
          <w:rFonts w:ascii="Garamond" w:hAnsi="Garamond"/>
          <w:color w:val="000000" w:themeColor="text1"/>
        </w:rPr>
        <w:t>General Manager</w:t>
      </w:r>
      <w:r w:rsidR="001340B8" w:rsidRPr="005D6EDF">
        <w:rPr>
          <w:rFonts w:ascii="Garamond" w:hAnsi="Garamond"/>
          <w:color w:val="000000" w:themeColor="text1"/>
        </w:rPr>
        <w:t xml:space="preserve">.  </w:t>
      </w:r>
    </w:p>
    <w:p w14:paraId="051B65C4" w14:textId="77777777" w:rsidR="00BF5287" w:rsidRPr="005D6EDF" w:rsidRDefault="00BF5287" w:rsidP="00BF528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</w:rPr>
      </w:pPr>
    </w:p>
    <w:p w14:paraId="71734135" w14:textId="77777777" w:rsidR="00996636" w:rsidRPr="00996636" w:rsidRDefault="00996636" w:rsidP="00BF5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BF5287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77777777" w:rsidR="0059728C" w:rsidRPr="00996636" w:rsidRDefault="0059728C" w:rsidP="00BF5287">
      <w:pPr>
        <w:spacing w:after="0" w:line="240" w:lineRule="auto"/>
        <w:contextualSpacing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 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5B83672" w14:textId="77777777" w:rsidR="0059728C" w:rsidRPr="00996636" w:rsidRDefault="0059728C" w:rsidP="00BF5287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BF5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BF5287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96636" w:rsidRDefault="0059728C" w:rsidP="00BF5287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96636" w:rsidRDefault="0059728C" w:rsidP="00BF5287">
      <w:pPr>
        <w:spacing w:after="0" w:line="240" w:lineRule="auto"/>
        <w:contextualSpacing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BF52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BF5287">
      <w:pPr>
        <w:spacing w:after="0" w:line="240" w:lineRule="auto"/>
        <w:contextualSpacing/>
        <w:rPr>
          <w:rFonts w:ascii="Garamond" w:hAnsi="Garamond"/>
        </w:rPr>
      </w:pPr>
    </w:p>
    <w:p w14:paraId="40E47577" w14:textId="31B34ED8" w:rsidR="0059728C" w:rsidRPr="00996636" w:rsidRDefault="0059728C" w:rsidP="00BF5287">
      <w:pP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BF5287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1340B8" w:rsidRPr="00996636" w14:paraId="362EC5F2" w14:textId="77777777" w:rsidTr="001340B8">
        <w:tc>
          <w:tcPr>
            <w:tcW w:w="2267" w:type="dxa"/>
          </w:tcPr>
          <w:p w14:paraId="6C9C6C73" w14:textId="58B0CED1" w:rsidR="001340B8" w:rsidRPr="001340B8" w:rsidRDefault="00C80245" w:rsidP="00BF5287">
            <w:pPr>
              <w:spacing w:after="0" w:line="240" w:lineRule="auto"/>
              <w:contextualSpacing/>
              <w:jc w:val="center"/>
              <w:rPr>
                <w:rFonts w:ascii="Garamond" w:hAnsi="Garamond" w:cs="Arial"/>
                <w:lang w:eastAsia="en-GB"/>
              </w:rPr>
            </w:pPr>
            <w:bookmarkStart w:id="0" w:name="_Hlk83989801"/>
            <w:r w:rsidRPr="00446B5A">
              <w:rPr>
                <w:rFonts w:ascii="Garamond" w:hAnsi="Garamond" w:cs="Garamond"/>
                <w:color w:val="000000"/>
                <w:lang w:eastAsia="en-GB"/>
              </w:rPr>
              <w:t>Always inspired by Goodwood’s heritage</w:t>
            </w:r>
          </w:p>
        </w:tc>
        <w:tc>
          <w:tcPr>
            <w:tcW w:w="2248" w:type="dxa"/>
          </w:tcPr>
          <w:p w14:paraId="47F96672" w14:textId="039E2E9E" w:rsidR="001340B8" w:rsidRPr="001340B8" w:rsidRDefault="00C80245" w:rsidP="00BF5287">
            <w:pPr>
              <w:spacing w:after="0" w:line="240" w:lineRule="auto"/>
              <w:contextualSpacing/>
              <w:jc w:val="center"/>
              <w:rPr>
                <w:rFonts w:ascii="Garamond" w:hAnsi="Garamond" w:cs="Arial"/>
                <w:lang w:eastAsia="en-GB"/>
              </w:rPr>
            </w:pPr>
            <w:r w:rsidRPr="00446B5A">
              <w:rPr>
                <w:rFonts w:ascii="Garamond" w:hAnsi="Garamond" w:cs="Garamond"/>
                <w:color w:val="000000"/>
                <w:lang w:eastAsia="en-GB"/>
              </w:rPr>
              <w:t>Daring to surprise and delight</w:t>
            </w:r>
          </w:p>
        </w:tc>
        <w:tc>
          <w:tcPr>
            <w:tcW w:w="2249" w:type="dxa"/>
          </w:tcPr>
          <w:p w14:paraId="45DC0831" w14:textId="457272D3" w:rsidR="001340B8" w:rsidRPr="001340B8" w:rsidRDefault="00C80245" w:rsidP="00BF5287">
            <w:pPr>
              <w:spacing w:after="0" w:line="240" w:lineRule="auto"/>
              <w:contextualSpacing/>
              <w:jc w:val="center"/>
              <w:rPr>
                <w:rFonts w:ascii="Garamond" w:hAnsi="Garamond" w:cs="Arial"/>
                <w:lang w:eastAsia="en-GB"/>
              </w:rPr>
            </w:pPr>
            <w:r w:rsidRPr="00446B5A">
              <w:rPr>
                <w:rFonts w:ascii="Garamond" w:hAnsi="Garamond" w:cs="Garamond"/>
                <w:color w:val="000000"/>
                <w:lang w:eastAsia="en-GB"/>
              </w:rPr>
              <w:t xml:space="preserve">Striving to do things </w:t>
            </w:r>
            <w:r w:rsidRPr="00446B5A">
              <w:rPr>
                <w:rFonts w:ascii="Garamond" w:hAnsi="Garamond" w:cs="Garamond"/>
                <w:i/>
                <w:iCs/>
                <w:color w:val="000000"/>
                <w:u w:val="single"/>
                <w:lang w:eastAsia="en-GB"/>
              </w:rPr>
              <w:t>even</w:t>
            </w:r>
            <w:r w:rsidRPr="00446B5A">
              <w:rPr>
                <w:rFonts w:ascii="Garamond" w:hAnsi="Garamond" w:cs="Garamond"/>
                <w:i/>
                <w:iCs/>
                <w:color w:val="000000"/>
                <w:lang w:eastAsia="en-GB"/>
              </w:rPr>
              <w:t xml:space="preserve"> </w:t>
            </w:r>
            <w:r w:rsidRPr="00446B5A">
              <w:rPr>
                <w:rFonts w:ascii="Garamond" w:hAnsi="Garamond" w:cs="Garamond"/>
                <w:color w:val="000000"/>
                <w:lang w:eastAsia="en-GB"/>
              </w:rPr>
              <w:t>better</w:t>
            </w:r>
          </w:p>
        </w:tc>
        <w:tc>
          <w:tcPr>
            <w:tcW w:w="2262" w:type="dxa"/>
          </w:tcPr>
          <w:p w14:paraId="25332568" w14:textId="4EF66939" w:rsidR="001340B8" w:rsidRPr="001340B8" w:rsidRDefault="00C80245" w:rsidP="00BF5287">
            <w:pPr>
              <w:spacing w:after="0" w:line="240" w:lineRule="auto"/>
              <w:contextualSpacing/>
              <w:jc w:val="center"/>
              <w:rPr>
                <w:rFonts w:ascii="Garamond" w:hAnsi="Garamond" w:cs="Arial"/>
                <w:lang w:eastAsia="en-GB"/>
              </w:rPr>
            </w:pPr>
            <w:r w:rsidRPr="00446B5A">
              <w:rPr>
                <w:rFonts w:ascii="Garamond" w:hAnsi="Garamond" w:cs="Garamond"/>
                <w:color w:val="000000"/>
                <w:lang w:eastAsia="en-GB"/>
              </w:rPr>
              <w:t>Sharing our infectious enthusiasm</w:t>
            </w:r>
          </w:p>
        </w:tc>
      </w:tr>
      <w:bookmarkEnd w:id="0"/>
    </w:tbl>
    <w:p w14:paraId="3B6CB379" w14:textId="77777777" w:rsidR="00996636" w:rsidRDefault="00996636" w:rsidP="00BF5287">
      <w:pPr>
        <w:spacing w:after="0" w:line="240" w:lineRule="auto"/>
        <w:contextualSpacing/>
        <w:rPr>
          <w:rFonts w:ascii="Garamond" w:hAnsi="Garamond"/>
        </w:rPr>
      </w:pPr>
    </w:p>
    <w:p w14:paraId="542E0BA3" w14:textId="77777777" w:rsidR="00996636" w:rsidRPr="00177A8D" w:rsidRDefault="00996636" w:rsidP="00BF5287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05814E86" w14:textId="77777777" w:rsidR="00996636" w:rsidRDefault="00996636" w:rsidP="00BF52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BF5287">
      <w:pPr>
        <w:spacing w:after="0" w:line="240" w:lineRule="auto"/>
        <w:contextualSpacing/>
        <w:rPr>
          <w:rFonts w:ascii="Garamond" w:hAnsi="Garamond"/>
          <w:b/>
          <w:color w:val="FF0000"/>
        </w:rPr>
      </w:pPr>
    </w:p>
    <w:p w14:paraId="0754C4C2" w14:textId="3FB56D9D" w:rsidR="00995361" w:rsidRPr="00995361" w:rsidRDefault="00995361" w:rsidP="00995361">
      <w:pPr>
        <w:pStyle w:val="Default"/>
        <w:jc w:val="both"/>
        <w:rPr>
          <w:color w:val="000000" w:themeColor="text1"/>
          <w:sz w:val="22"/>
          <w:szCs w:val="22"/>
        </w:rPr>
      </w:pPr>
      <w:r w:rsidRPr="00995361">
        <w:rPr>
          <w:color w:val="000000" w:themeColor="text1"/>
          <w:sz w:val="22"/>
          <w:szCs w:val="22"/>
        </w:rPr>
        <w:t>You will be a driving force behind the delivery of the various projects and events across the Estate.</w:t>
      </w:r>
    </w:p>
    <w:p w14:paraId="272C3C93" w14:textId="77777777" w:rsidR="00995361" w:rsidRDefault="00995361" w:rsidP="00995361">
      <w:pPr>
        <w:pStyle w:val="Default"/>
        <w:jc w:val="both"/>
        <w:rPr>
          <w:rFonts w:cs="Times New Roman"/>
          <w:color w:val="auto"/>
          <w:sz w:val="22"/>
          <w:szCs w:val="22"/>
          <w:lang w:eastAsia="en-US"/>
        </w:rPr>
      </w:pPr>
    </w:p>
    <w:p w14:paraId="05300E12" w14:textId="25638D9D" w:rsidR="009E3CCE" w:rsidRPr="0058368A" w:rsidRDefault="00995361" w:rsidP="00995361">
      <w:pPr>
        <w:pStyle w:val="Default"/>
        <w:jc w:val="both"/>
        <w:rPr>
          <w:rFonts w:cs="Times New Roman"/>
          <w:color w:val="auto"/>
          <w:sz w:val="22"/>
          <w:szCs w:val="22"/>
          <w:lang w:eastAsia="en-US"/>
        </w:rPr>
      </w:pPr>
      <w:r>
        <w:rPr>
          <w:rFonts w:cs="Times New Roman"/>
          <w:color w:val="auto"/>
          <w:sz w:val="22"/>
          <w:szCs w:val="22"/>
          <w:lang w:eastAsia="en-US"/>
        </w:rPr>
        <w:t>To be r</w:t>
      </w:r>
      <w:r w:rsidR="009E3CCE" w:rsidRPr="00273204">
        <w:rPr>
          <w:rFonts w:cs="Times New Roman"/>
          <w:color w:val="auto"/>
          <w:sz w:val="22"/>
          <w:szCs w:val="22"/>
          <w:lang w:eastAsia="en-US"/>
        </w:rPr>
        <w:t xml:space="preserve">esponsible for the operational delivery of the event infrastructure, along with bringing together larger projects, as assigned by the </w:t>
      </w:r>
      <w:r w:rsidR="009E3CCE">
        <w:rPr>
          <w:rFonts w:cs="Times New Roman"/>
          <w:color w:val="auto"/>
          <w:sz w:val="22"/>
          <w:szCs w:val="22"/>
          <w:lang w:eastAsia="en-US"/>
        </w:rPr>
        <w:t>Event</w:t>
      </w:r>
      <w:r w:rsidR="009E3CCE" w:rsidRPr="00273204">
        <w:rPr>
          <w:rFonts w:cs="Times New Roman"/>
          <w:color w:val="auto"/>
          <w:sz w:val="22"/>
          <w:szCs w:val="22"/>
          <w:lang w:eastAsia="en-US"/>
        </w:rPr>
        <w:t xml:space="preserve"> General Manager</w:t>
      </w:r>
      <w:r>
        <w:rPr>
          <w:rFonts w:cs="Times New Roman"/>
          <w:color w:val="auto"/>
          <w:sz w:val="22"/>
          <w:szCs w:val="22"/>
          <w:lang w:eastAsia="en-US"/>
        </w:rPr>
        <w:t>. W</w:t>
      </w:r>
      <w:r w:rsidR="009E3CCE" w:rsidRPr="00273204">
        <w:rPr>
          <w:rFonts w:cs="Times New Roman"/>
          <w:color w:val="auto"/>
          <w:sz w:val="22"/>
          <w:szCs w:val="22"/>
          <w:lang w:eastAsia="en-US"/>
        </w:rPr>
        <w:t xml:space="preserve">ith all the associated operational and logistical </w:t>
      </w:r>
      <w:r w:rsidR="009E3CCE" w:rsidRPr="0058368A">
        <w:rPr>
          <w:rFonts w:cs="Times New Roman"/>
          <w:color w:val="auto"/>
          <w:sz w:val="22"/>
          <w:szCs w:val="22"/>
          <w:lang w:eastAsia="en-US"/>
        </w:rPr>
        <w:t xml:space="preserve">planning from outset to completion, by effecting proactive administration of the operations team, broadening exposure to our customers, and the procurement of infrastructure through the maintenance of excellent supplier relations. </w:t>
      </w:r>
    </w:p>
    <w:p w14:paraId="1F986C48" w14:textId="77777777" w:rsidR="009E3CCE" w:rsidRPr="0058368A" w:rsidRDefault="009E3CCE" w:rsidP="00995361">
      <w:pPr>
        <w:pStyle w:val="Default"/>
        <w:jc w:val="both"/>
        <w:rPr>
          <w:rFonts w:cs="Times New Roman"/>
          <w:color w:val="auto"/>
          <w:sz w:val="22"/>
          <w:szCs w:val="22"/>
          <w:lang w:eastAsia="en-US"/>
        </w:rPr>
      </w:pPr>
    </w:p>
    <w:p w14:paraId="357ED249" w14:textId="77777777" w:rsidR="009E3CCE" w:rsidRDefault="009E3CCE" w:rsidP="00995361">
      <w:pPr>
        <w:pStyle w:val="Default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58368A">
        <w:rPr>
          <w:rFonts w:cs="Times New Roman"/>
          <w:color w:val="auto"/>
          <w:sz w:val="22"/>
          <w:szCs w:val="22"/>
          <w:lang w:eastAsia="en-US"/>
        </w:rPr>
        <w:t xml:space="preserve">To use the role to learn and apply skills crucial to progression to Goodwood senior management roles. </w:t>
      </w:r>
    </w:p>
    <w:p w14:paraId="660E2FEA" w14:textId="77777777" w:rsidR="00995361" w:rsidRPr="0058368A" w:rsidRDefault="00995361" w:rsidP="00995361">
      <w:pPr>
        <w:pStyle w:val="Default"/>
        <w:jc w:val="both"/>
        <w:rPr>
          <w:rFonts w:cs="Times New Roman"/>
          <w:color w:val="auto"/>
          <w:sz w:val="22"/>
          <w:szCs w:val="22"/>
          <w:lang w:eastAsia="en-US"/>
        </w:rPr>
      </w:pPr>
    </w:p>
    <w:p w14:paraId="5D5602F9" w14:textId="6EDBC50F" w:rsidR="009E3CCE" w:rsidRPr="0058368A" w:rsidRDefault="009E3CCE" w:rsidP="00995361">
      <w:pPr>
        <w:jc w:val="both"/>
        <w:rPr>
          <w:rFonts w:ascii="Garamond" w:hAnsi="Garamond"/>
        </w:rPr>
      </w:pPr>
      <w:r w:rsidRPr="0058368A">
        <w:rPr>
          <w:rFonts w:ascii="Garamond" w:hAnsi="Garamond"/>
        </w:rPr>
        <w:t xml:space="preserve">To support the </w:t>
      </w:r>
      <w:r w:rsidR="00E94A02" w:rsidRPr="0058368A">
        <w:rPr>
          <w:rFonts w:ascii="Garamond" w:hAnsi="Garamond"/>
        </w:rPr>
        <w:t xml:space="preserve">Event </w:t>
      </w:r>
      <w:r w:rsidRPr="0058368A">
        <w:rPr>
          <w:rFonts w:ascii="Garamond" w:hAnsi="Garamond"/>
        </w:rPr>
        <w:t xml:space="preserve">General Manager with the engagement of sustainable and profitable growth across the Event and to create a positive people culture to assist with the delivery and vision of “One Goodwood.” </w:t>
      </w:r>
    </w:p>
    <w:p w14:paraId="5F7593F9" w14:textId="77777777" w:rsidR="00EF081E" w:rsidRDefault="00EF081E" w:rsidP="00BF5287">
      <w:pPr>
        <w:spacing w:after="0" w:line="240" w:lineRule="auto"/>
        <w:contextualSpacing/>
        <w:rPr>
          <w:rFonts w:ascii="Garamond" w:hAnsi="Garamond"/>
        </w:rPr>
      </w:pPr>
    </w:p>
    <w:p w14:paraId="4571A51F" w14:textId="77777777" w:rsidR="00995361" w:rsidRDefault="00995361" w:rsidP="00BF5287">
      <w:pPr>
        <w:spacing w:after="0" w:line="240" w:lineRule="auto"/>
        <w:contextualSpacing/>
        <w:rPr>
          <w:rFonts w:ascii="Garamond" w:hAnsi="Garamond"/>
        </w:rPr>
      </w:pPr>
    </w:p>
    <w:p w14:paraId="11BEA235" w14:textId="77777777" w:rsidR="00995361" w:rsidRPr="0058368A" w:rsidRDefault="00995361" w:rsidP="00BF5287">
      <w:pPr>
        <w:spacing w:after="0" w:line="240" w:lineRule="auto"/>
        <w:contextualSpacing/>
        <w:rPr>
          <w:rFonts w:ascii="Garamond" w:hAnsi="Garamond"/>
        </w:rPr>
      </w:pPr>
    </w:p>
    <w:p w14:paraId="27CD32D3" w14:textId="77777777" w:rsidR="00996636" w:rsidRPr="0058368A" w:rsidRDefault="00996636" w:rsidP="00BF52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58368A">
        <w:rPr>
          <w:rFonts w:ascii="Garamond" w:hAnsi="Garamond"/>
          <w:b/>
        </w:rPr>
        <w:lastRenderedPageBreak/>
        <w:t>Key responsibilities</w:t>
      </w:r>
    </w:p>
    <w:p w14:paraId="0623A066" w14:textId="77777777" w:rsidR="00996636" w:rsidRPr="0058368A" w:rsidRDefault="00996636" w:rsidP="00BF5287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36AA1378" w14:textId="7BD4E217" w:rsidR="00D1154D" w:rsidRPr="0058368A" w:rsidRDefault="00D1154D" w:rsidP="00995361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/>
        </w:rPr>
      </w:pPr>
      <w:r w:rsidRPr="0058368A">
        <w:rPr>
          <w:rFonts w:ascii="Garamond" w:hAnsi="Garamond"/>
        </w:rPr>
        <w:t xml:space="preserve">To </w:t>
      </w:r>
      <w:r w:rsidRPr="0058368A">
        <w:rPr>
          <w:rFonts w:ascii="Garamond" w:hAnsi="Garamond"/>
          <w:b/>
        </w:rPr>
        <w:t>oversee the installation</w:t>
      </w:r>
      <w:r w:rsidRPr="0058368A">
        <w:rPr>
          <w:rFonts w:ascii="Garamond" w:hAnsi="Garamond"/>
        </w:rPr>
        <w:t xml:space="preserve"> of essential event infrastructure whilst ensuring all timings and installations are in accordance with the event build schedule, ensuring that the event is prepared on the ground</w:t>
      </w:r>
    </w:p>
    <w:p w14:paraId="6E59052C" w14:textId="77777777" w:rsidR="00D1154D" w:rsidRPr="0058368A" w:rsidRDefault="00D1154D" w:rsidP="00995361">
      <w:pPr>
        <w:pStyle w:val="ListParagraph"/>
        <w:numPr>
          <w:ilvl w:val="0"/>
          <w:numId w:val="25"/>
        </w:numPr>
        <w:tabs>
          <w:tab w:val="num" w:pos="284"/>
        </w:tabs>
        <w:ind w:left="284" w:hanging="284"/>
        <w:jc w:val="both"/>
        <w:rPr>
          <w:rFonts w:ascii="Garamond" w:hAnsi="Garamond"/>
          <w:color w:val="000000" w:themeColor="text1"/>
          <w:sz w:val="22"/>
          <w:szCs w:val="22"/>
        </w:rPr>
      </w:pPr>
      <w:r w:rsidRPr="0058368A">
        <w:rPr>
          <w:rFonts w:ascii="Garamond" w:hAnsi="Garamond"/>
          <w:color w:val="000000" w:themeColor="text1"/>
          <w:sz w:val="22"/>
          <w:szCs w:val="22"/>
        </w:rPr>
        <w:t xml:space="preserve">Deliver exceptional experiences within the events, ensuring a high </w:t>
      </w:r>
      <w:r w:rsidRPr="0058368A">
        <w:rPr>
          <w:rFonts w:ascii="Garamond" w:hAnsi="Garamond"/>
          <w:b/>
          <w:color w:val="000000" w:themeColor="text1"/>
          <w:sz w:val="22"/>
          <w:szCs w:val="22"/>
        </w:rPr>
        <w:t xml:space="preserve">attention to detail </w:t>
      </w:r>
      <w:r w:rsidRPr="0058368A">
        <w:rPr>
          <w:rFonts w:ascii="Garamond" w:hAnsi="Garamond"/>
          <w:color w:val="000000" w:themeColor="text1"/>
          <w:sz w:val="22"/>
          <w:szCs w:val="22"/>
        </w:rPr>
        <w:t>and excellent customer experience is at the heart of the event design and delivery</w:t>
      </w:r>
    </w:p>
    <w:p w14:paraId="5F813BE9" w14:textId="2011BFFD" w:rsidR="009E3CCE" w:rsidRPr="0058368A" w:rsidRDefault="009E3CCE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58368A">
        <w:rPr>
          <w:sz w:val="22"/>
          <w:szCs w:val="22"/>
        </w:rPr>
        <w:t>To keep the flow of communications around the event and developments clear and current among all stakeholders</w:t>
      </w:r>
    </w:p>
    <w:p w14:paraId="2BEF7A59" w14:textId="21CCF63C" w:rsidR="00D1154D" w:rsidRPr="0058368A" w:rsidRDefault="00D1154D" w:rsidP="00995361">
      <w:pPr>
        <w:pStyle w:val="msolistparagraph0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rFonts w:ascii="Garamond" w:hAnsi="Garamond"/>
          <w:sz w:val="22"/>
          <w:szCs w:val="22"/>
          <w:lang w:val="en-US"/>
        </w:rPr>
      </w:pPr>
      <w:r w:rsidRPr="0058368A">
        <w:rPr>
          <w:rFonts w:ascii="Garamond" w:hAnsi="Garamond"/>
          <w:sz w:val="22"/>
          <w:szCs w:val="22"/>
          <w:lang w:val="en-US"/>
        </w:rPr>
        <w:t xml:space="preserve">Find </w:t>
      </w:r>
      <w:r w:rsidRPr="0058368A">
        <w:rPr>
          <w:rFonts w:ascii="Garamond" w:hAnsi="Garamond"/>
          <w:b/>
          <w:sz w:val="22"/>
          <w:szCs w:val="22"/>
          <w:lang w:val="en-US"/>
        </w:rPr>
        <w:t>creative solutions</w:t>
      </w:r>
      <w:r w:rsidRPr="0058368A">
        <w:rPr>
          <w:rFonts w:ascii="Garamond" w:hAnsi="Garamond"/>
          <w:sz w:val="22"/>
          <w:szCs w:val="22"/>
          <w:lang w:val="en-US"/>
        </w:rPr>
        <w:t xml:space="preserve"> to improve customer experience whilst proactively acting upon customer/stakeholder feedback to ensure events continuously improv</w:t>
      </w:r>
      <w:r w:rsidR="00ED2383" w:rsidRPr="0058368A">
        <w:rPr>
          <w:rFonts w:ascii="Garamond" w:hAnsi="Garamond"/>
          <w:sz w:val="22"/>
          <w:szCs w:val="22"/>
          <w:lang w:val="en-US"/>
        </w:rPr>
        <w:t>e</w:t>
      </w:r>
    </w:p>
    <w:p w14:paraId="2596A8C6" w14:textId="13E2F2E7" w:rsidR="00D1154D" w:rsidRPr="0058368A" w:rsidRDefault="00D1154D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2"/>
          <w:szCs w:val="22"/>
        </w:rPr>
      </w:pPr>
      <w:proofErr w:type="gramStart"/>
      <w:r w:rsidRPr="0058368A">
        <w:rPr>
          <w:sz w:val="22"/>
          <w:szCs w:val="22"/>
        </w:rPr>
        <w:t>Act as an ambassador for the Goodwood brand at all times</w:t>
      </w:r>
      <w:proofErr w:type="gramEnd"/>
      <w:r w:rsidRPr="0058368A">
        <w:rPr>
          <w:sz w:val="22"/>
          <w:szCs w:val="22"/>
        </w:rPr>
        <w:t xml:space="preserve"> and to ensure Group values are upheld to both external and internal contacts, through appropriate behaviour and performance</w:t>
      </w:r>
    </w:p>
    <w:p w14:paraId="1FD586CD" w14:textId="048D32EE" w:rsidR="00D1154D" w:rsidRPr="0058368A" w:rsidRDefault="00D1154D" w:rsidP="00995361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/>
        </w:rPr>
      </w:pPr>
      <w:r w:rsidRPr="0058368A">
        <w:rPr>
          <w:rFonts w:ascii="Garamond" w:hAnsi="Garamond"/>
        </w:rPr>
        <w:t xml:space="preserve">To ensure </w:t>
      </w:r>
      <w:r w:rsidRPr="0058368A">
        <w:rPr>
          <w:rFonts w:ascii="Garamond" w:hAnsi="Garamond"/>
          <w:b/>
        </w:rPr>
        <w:t>best in class</w:t>
      </w:r>
      <w:r w:rsidRPr="0058368A">
        <w:rPr>
          <w:rFonts w:ascii="Garamond" w:hAnsi="Garamond"/>
        </w:rPr>
        <w:t xml:space="preserve"> operational delivery</w:t>
      </w:r>
    </w:p>
    <w:p w14:paraId="0B9BE2B6" w14:textId="5A3C953B" w:rsidR="009E3CCE" w:rsidRPr="0058368A" w:rsidRDefault="009E3CCE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58368A">
        <w:rPr>
          <w:sz w:val="22"/>
          <w:szCs w:val="22"/>
        </w:rPr>
        <w:t xml:space="preserve">Lead, support and develop the Event Planners. Ensure the Event Planners fully understand what is expected of them </w:t>
      </w:r>
      <w:r w:rsidR="00ED2383" w:rsidRPr="0058368A">
        <w:rPr>
          <w:sz w:val="22"/>
          <w:szCs w:val="22"/>
        </w:rPr>
        <w:t xml:space="preserve">and </w:t>
      </w:r>
      <w:r w:rsidRPr="0058368A">
        <w:rPr>
          <w:sz w:val="22"/>
          <w:szCs w:val="22"/>
        </w:rPr>
        <w:t>to develop their professional skills accordingly</w:t>
      </w:r>
    </w:p>
    <w:p w14:paraId="7655237A" w14:textId="68FBB729" w:rsidR="009E3CCE" w:rsidRPr="0058368A" w:rsidRDefault="009E3CCE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58368A">
        <w:rPr>
          <w:sz w:val="22"/>
          <w:szCs w:val="22"/>
        </w:rPr>
        <w:t>Day to day management of the Event Planners, with regular 121s</w:t>
      </w:r>
    </w:p>
    <w:p w14:paraId="63502F19" w14:textId="324C97C2" w:rsidR="00D35931" w:rsidRPr="0058368A" w:rsidRDefault="00D35931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58368A">
        <w:rPr>
          <w:sz w:val="22"/>
          <w:szCs w:val="22"/>
        </w:rPr>
        <w:t xml:space="preserve">Responsible for the </w:t>
      </w:r>
      <w:r w:rsidR="0058368A" w:rsidRPr="0058368A">
        <w:rPr>
          <w:sz w:val="22"/>
          <w:szCs w:val="22"/>
        </w:rPr>
        <w:t xml:space="preserve">specific Event </w:t>
      </w:r>
      <w:r w:rsidRPr="0058368A">
        <w:rPr>
          <w:sz w:val="22"/>
          <w:szCs w:val="22"/>
        </w:rPr>
        <w:t>Operations budget</w:t>
      </w:r>
      <w:r w:rsidR="00ED2383" w:rsidRPr="0058368A">
        <w:rPr>
          <w:sz w:val="22"/>
          <w:szCs w:val="22"/>
        </w:rPr>
        <w:t>s</w:t>
      </w:r>
      <w:r w:rsidRPr="0058368A">
        <w:rPr>
          <w:sz w:val="22"/>
          <w:szCs w:val="22"/>
        </w:rPr>
        <w:t>, allocating spend, and finding cost efficiencies</w:t>
      </w:r>
    </w:p>
    <w:p w14:paraId="162BAC99" w14:textId="2182B367" w:rsidR="00D35931" w:rsidRPr="0058368A" w:rsidRDefault="00D35931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58368A">
        <w:rPr>
          <w:sz w:val="22"/>
          <w:szCs w:val="22"/>
        </w:rPr>
        <w:t>To ensure that attention to detail and timely customer service is at the heart of event delivery</w:t>
      </w:r>
    </w:p>
    <w:p w14:paraId="24892D3F" w14:textId="7C168969" w:rsidR="00D35931" w:rsidRPr="0058368A" w:rsidRDefault="00D35931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58368A">
        <w:rPr>
          <w:sz w:val="22"/>
          <w:szCs w:val="22"/>
        </w:rPr>
        <w:t>To ensure all purchase orders, invoices and re-charges are handled and settled in line with the planning timelines</w:t>
      </w:r>
    </w:p>
    <w:p w14:paraId="1B4F30B1" w14:textId="07A28BFE" w:rsidR="00D35931" w:rsidRPr="00273204" w:rsidRDefault="00D35931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273204">
        <w:rPr>
          <w:sz w:val="22"/>
          <w:szCs w:val="22"/>
        </w:rPr>
        <w:t xml:space="preserve">Bring together the supporting planning teams from across the wider business to resolve conflicts early in the planning phase </w:t>
      </w:r>
    </w:p>
    <w:p w14:paraId="480BC8A6" w14:textId="37636D19" w:rsidR="00D35931" w:rsidRPr="00273204" w:rsidRDefault="00D35931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273204">
        <w:rPr>
          <w:sz w:val="22"/>
          <w:szCs w:val="22"/>
        </w:rPr>
        <w:t>Ensure all event requirements are understood and communicated to allow forward planning, sensible purchasing and to facilitate the delivery to a critical path</w:t>
      </w:r>
    </w:p>
    <w:p w14:paraId="071D53B0" w14:textId="7C5D3105" w:rsidR="00D35931" w:rsidRPr="00273204" w:rsidRDefault="00D35931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273204">
        <w:rPr>
          <w:sz w:val="22"/>
          <w:szCs w:val="22"/>
        </w:rPr>
        <w:t xml:space="preserve">To support, administer and ensure smooth delivery of the events on time and to budget via weekly forecasting and critical path administration </w:t>
      </w:r>
    </w:p>
    <w:p w14:paraId="0B203014" w14:textId="7C157CDA" w:rsidR="00D35931" w:rsidRPr="00273204" w:rsidRDefault="00D35931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273204">
        <w:rPr>
          <w:sz w:val="22"/>
          <w:szCs w:val="22"/>
        </w:rPr>
        <w:t>To gain a working knowledge of the event delivery and cross-seeding Goodwood event best practice to ensure best in class operational delivery</w:t>
      </w:r>
    </w:p>
    <w:p w14:paraId="12639731" w14:textId="0E408416" w:rsidR="00D35931" w:rsidRPr="00273204" w:rsidRDefault="00D35931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273204">
        <w:rPr>
          <w:sz w:val="22"/>
          <w:szCs w:val="22"/>
        </w:rPr>
        <w:t>To support the business in delivering the events to the ISO20121sustainability standard</w:t>
      </w:r>
    </w:p>
    <w:p w14:paraId="11ABF3C4" w14:textId="030E761C" w:rsidR="00D35931" w:rsidRDefault="00D35931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273204">
        <w:rPr>
          <w:sz w:val="22"/>
          <w:szCs w:val="22"/>
        </w:rPr>
        <w:t xml:space="preserve">To lead and deliver projects as assigned by the </w:t>
      </w:r>
      <w:r w:rsidR="00E94A02">
        <w:rPr>
          <w:sz w:val="22"/>
          <w:szCs w:val="22"/>
        </w:rPr>
        <w:t xml:space="preserve">Event </w:t>
      </w:r>
      <w:r w:rsidRPr="00273204">
        <w:rPr>
          <w:sz w:val="22"/>
          <w:szCs w:val="22"/>
        </w:rPr>
        <w:t xml:space="preserve">General Manager and Motorsport Director </w:t>
      </w:r>
    </w:p>
    <w:p w14:paraId="0CB36C31" w14:textId="1A6CE46A" w:rsidR="00D35931" w:rsidRPr="00273204" w:rsidRDefault="00D35931" w:rsidP="00995361">
      <w:pPr>
        <w:pStyle w:val="Default"/>
        <w:numPr>
          <w:ilvl w:val="0"/>
          <w:numId w:val="27"/>
        </w:numPr>
        <w:tabs>
          <w:tab w:val="clear" w:pos="720"/>
          <w:tab w:val="num" w:pos="284"/>
        </w:tabs>
        <w:spacing w:after="37"/>
        <w:ind w:left="284" w:hanging="284"/>
        <w:rPr>
          <w:sz w:val="22"/>
          <w:szCs w:val="22"/>
        </w:rPr>
      </w:pPr>
      <w:r w:rsidRPr="00273204">
        <w:rPr>
          <w:sz w:val="22"/>
          <w:szCs w:val="22"/>
        </w:rPr>
        <w:t xml:space="preserve">Maintain and develop your professional skills </w:t>
      </w:r>
      <w:proofErr w:type="gramStart"/>
      <w:r w:rsidRPr="00273204">
        <w:rPr>
          <w:sz w:val="22"/>
          <w:szCs w:val="22"/>
        </w:rPr>
        <w:t>in order to</w:t>
      </w:r>
      <w:proofErr w:type="gramEnd"/>
      <w:r w:rsidRPr="00273204">
        <w:rPr>
          <w:sz w:val="22"/>
          <w:szCs w:val="22"/>
        </w:rPr>
        <w:t xml:space="preserve"> support other Events where appr</w:t>
      </w:r>
      <w:r>
        <w:rPr>
          <w:sz w:val="22"/>
          <w:szCs w:val="22"/>
        </w:rPr>
        <w:t>opriate</w:t>
      </w:r>
      <w:r w:rsidR="0058368A">
        <w:rPr>
          <w:sz w:val="22"/>
          <w:szCs w:val="22"/>
        </w:rPr>
        <w:t xml:space="preserve"> e.g. in acting as Deputy Event Safety Officer </w:t>
      </w:r>
      <w:r w:rsidRPr="00273204">
        <w:rPr>
          <w:sz w:val="22"/>
          <w:szCs w:val="22"/>
        </w:rPr>
        <w:t xml:space="preserve"> </w:t>
      </w:r>
    </w:p>
    <w:p w14:paraId="3F53435F" w14:textId="77777777" w:rsidR="00B07844" w:rsidRDefault="00B07844" w:rsidP="00995361">
      <w:pPr>
        <w:tabs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/>
        </w:rPr>
      </w:pPr>
    </w:p>
    <w:p w14:paraId="25AA9E5E" w14:textId="6E1539B2" w:rsidR="00D128A7" w:rsidRPr="005D6EDF" w:rsidRDefault="006154E4" w:rsidP="00995361">
      <w:pPr>
        <w:tabs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/>
        </w:rPr>
      </w:pPr>
      <w:r w:rsidRPr="005D6EDF">
        <w:rPr>
          <w:rFonts w:ascii="Garamond" w:hAnsi="Garamond"/>
          <w:b/>
        </w:rPr>
        <w:t>‘One Goodwood’</w:t>
      </w:r>
    </w:p>
    <w:p w14:paraId="5C3E298B" w14:textId="7D6A4848" w:rsidR="006154E4" w:rsidRPr="006154E4" w:rsidRDefault="006154E4" w:rsidP="00995361">
      <w:pPr>
        <w:pStyle w:val="ListParagraph"/>
        <w:numPr>
          <w:ilvl w:val="0"/>
          <w:numId w:val="25"/>
        </w:numPr>
        <w:tabs>
          <w:tab w:val="num" w:pos="284"/>
        </w:tabs>
        <w:ind w:left="284" w:hanging="284"/>
        <w:jc w:val="both"/>
        <w:rPr>
          <w:rFonts w:ascii="Garamond" w:hAnsi="Garamond"/>
          <w:b/>
          <w:sz w:val="22"/>
          <w:szCs w:val="22"/>
        </w:rPr>
      </w:pPr>
      <w:r w:rsidRPr="006154E4">
        <w:rPr>
          <w:rFonts w:ascii="Garamond" w:hAnsi="Garamond"/>
          <w:sz w:val="22"/>
          <w:szCs w:val="22"/>
        </w:rPr>
        <w:t>Contribute to ‘One Goodwood’ through proactive ‘champion’ roles and projects, working with all departments to develop a positive, collaborative, can-do spirit within the business</w:t>
      </w:r>
    </w:p>
    <w:p w14:paraId="191492DE" w14:textId="77777777" w:rsidR="00996636" w:rsidRDefault="00996636" w:rsidP="00BF5287">
      <w:pPr>
        <w:spacing w:after="0" w:line="240" w:lineRule="auto"/>
        <w:contextualSpacing/>
        <w:jc w:val="both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BF52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BF5287">
      <w:pPr>
        <w:spacing w:after="0" w:line="240" w:lineRule="auto"/>
        <w:contextualSpacing/>
        <w:jc w:val="both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BF5287">
      <w:pPr>
        <w:spacing w:after="0" w:line="240" w:lineRule="auto"/>
        <w:ind w:left="360"/>
        <w:contextualSpacing/>
        <w:jc w:val="both"/>
        <w:rPr>
          <w:rFonts w:ascii="Garamond" w:hAnsi="Garamond"/>
        </w:rPr>
      </w:pPr>
    </w:p>
    <w:p w14:paraId="4717B573" w14:textId="77777777" w:rsidR="00995361" w:rsidRDefault="00995361" w:rsidP="00BF528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Garamond" w:hAnsi="Garamond"/>
        </w:rPr>
        <w:sectPr w:rsidR="00995361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77777777" w:rsidR="005658FD" w:rsidRDefault="005658FD" w:rsidP="00995361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995361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492B378A" w14:textId="77777777" w:rsidR="00E94A02" w:rsidRDefault="005658FD" w:rsidP="00995361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  <w:r w:rsidR="00837C66">
        <w:rPr>
          <w:rFonts w:ascii="Garamond" w:hAnsi="Garamond"/>
        </w:rPr>
        <w:t>a</w:t>
      </w:r>
      <w:r w:rsidR="00837C66" w:rsidRPr="00837C66">
        <w:rPr>
          <w:rFonts w:ascii="Garamond" w:hAnsi="Garamond"/>
        </w:rPr>
        <w:t>nd problem-solving skills</w:t>
      </w:r>
    </w:p>
    <w:p w14:paraId="69A25D04" w14:textId="036B5F14" w:rsidR="00E94A02" w:rsidRDefault="00E94A02" w:rsidP="00995361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51DF1EE3" w14:textId="77777777" w:rsidR="005658FD" w:rsidRDefault="005658FD" w:rsidP="00995361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7B0CE7E" w14:textId="77777777" w:rsidR="005658FD" w:rsidRDefault="005658FD" w:rsidP="00995361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30982407" w14:textId="1D3A0DE4" w:rsidR="00EF081E" w:rsidRPr="00995361" w:rsidRDefault="005658FD" w:rsidP="00995361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  <w:r w:rsidR="00D35931">
        <w:rPr>
          <w:rFonts w:ascii="Garamond" w:hAnsi="Garamond"/>
        </w:rPr>
        <w:t xml:space="preserve"> and others</w:t>
      </w:r>
    </w:p>
    <w:p w14:paraId="595F3257" w14:textId="77777777" w:rsidR="005658FD" w:rsidRPr="003D7B04" w:rsidRDefault="005658FD" w:rsidP="0099536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41B24F9" w14:textId="38760E2B" w:rsidR="005658FD" w:rsidRDefault="005658FD" w:rsidP="0099536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1E36703B" w14:textId="2EA7C904" w:rsidR="00D35931" w:rsidRDefault="00D35931" w:rsidP="0099536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Exceptional organisational skills</w:t>
      </w:r>
    </w:p>
    <w:p w14:paraId="64CA36F4" w14:textId="2DB4C433" w:rsidR="00D35931" w:rsidRDefault="00D35931" w:rsidP="0099536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A leader amongst peers</w:t>
      </w:r>
    </w:p>
    <w:p w14:paraId="240A50FA" w14:textId="70178627" w:rsidR="00F86E7A" w:rsidRDefault="00F86E7A" w:rsidP="0099536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Solutions driven</w:t>
      </w:r>
    </w:p>
    <w:p w14:paraId="3C6B270D" w14:textId="77777777" w:rsidR="005658FD" w:rsidRPr="003D7B04" w:rsidRDefault="005658FD" w:rsidP="0099536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398D318" w14:textId="77777777" w:rsidR="00995361" w:rsidRDefault="00995361" w:rsidP="00BF5287">
      <w:pPr>
        <w:spacing w:after="0" w:line="240" w:lineRule="auto"/>
        <w:contextualSpacing/>
        <w:jc w:val="both"/>
        <w:rPr>
          <w:rFonts w:ascii="Garamond" w:hAnsi="Garamond"/>
        </w:rPr>
        <w:sectPr w:rsidR="00995361" w:rsidSect="00995361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77777777" w:rsidR="00996636" w:rsidRDefault="00996636" w:rsidP="00BF5287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455B50A2" w14:textId="77777777" w:rsidR="005658FD" w:rsidRDefault="005658FD" w:rsidP="00BF5287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5B31303D" w14:textId="77777777" w:rsidR="005658FD" w:rsidRDefault="005658FD" w:rsidP="00BF5287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091488C1" w14:textId="77777777" w:rsidR="005658FD" w:rsidRDefault="005658FD" w:rsidP="00BF5287">
      <w:pPr>
        <w:spacing w:after="0" w:line="240" w:lineRule="auto"/>
        <w:contextualSpacing/>
        <w:jc w:val="both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BF5287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6CC1EBA4" w14:textId="77777777" w:rsidR="00995361" w:rsidRDefault="00995361" w:rsidP="00BF5287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6FF92DAD" w14:textId="77777777" w:rsidR="00995361" w:rsidRDefault="00995361" w:rsidP="00BF5287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5FEB79AC" w14:textId="77777777" w:rsidR="00EF081E" w:rsidRDefault="00EF081E" w:rsidP="00BF5287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664695D7" w14:textId="01A55789" w:rsidR="00996636" w:rsidRDefault="00996636" w:rsidP="00BF5287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lastRenderedPageBreak/>
        <w:t>What do you need to be successful?</w:t>
      </w:r>
    </w:p>
    <w:p w14:paraId="3CEF3A23" w14:textId="77777777" w:rsidR="00996636" w:rsidRDefault="00996636" w:rsidP="00BF5287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34B6FE0F" w14:textId="77777777" w:rsidR="00D35931" w:rsidRPr="00D35931" w:rsidRDefault="00D35931" w:rsidP="00D35931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D35931">
        <w:rPr>
          <w:rFonts w:ascii="Garamond" w:hAnsi="Garamond" w:cs="Tahoma"/>
        </w:rPr>
        <w:t>Passionate about live Events</w:t>
      </w:r>
    </w:p>
    <w:p w14:paraId="6B3D5ED6" w14:textId="77777777" w:rsidR="00D35931" w:rsidRPr="00D35931" w:rsidRDefault="00D35931" w:rsidP="00D35931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D35931">
        <w:rPr>
          <w:rFonts w:ascii="Garamond" w:hAnsi="Garamond" w:cs="Tahoma"/>
        </w:rPr>
        <w:t xml:space="preserve">To have an excellent eye for design, to understand the importance of bringing ideas to life and creating unique experiences </w:t>
      </w:r>
    </w:p>
    <w:p w14:paraId="2C6C2C55" w14:textId="77777777" w:rsidR="00D35931" w:rsidRPr="00D35931" w:rsidRDefault="00D35931" w:rsidP="00D35931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D35931">
        <w:rPr>
          <w:rFonts w:ascii="Garamond" w:hAnsi="Garamond" w:cs="Tahoma"/>
        </w:rPr>
        <w:t>Working knowledge of event best practise standards</w:t>
      </w:r>
    </w:p>
    <w:p w14:paraId="4CED84A2" w14:textId="77777777" w:rsidR="00D35931" w:rsidRPr="00D35931" w:rsidRDefault="00D35931" w:rsidP="00D35931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D35931">
        <w:rPr>
          <w:rFonts w:ascii="Garamond" w:hAnsi="Garamond" w:cs="Tahoma"/>
        </w:rPr>
        <w:t>Ability to consistently manage budgeting systems accurately</w:t>
      </w:r>
    </w:p>
    <w:p w14:paraId="3540D3E6" w14:textId="77777777" w:rsidR="00D35931" w:rsidRDefault="00D35931" w:rsidP="00D35931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B54383">
        <w:rPr>
          <w:rFonts w:ascii="Garamond" w:hAnsi="Garamond" w:cs="Tahoma"/>
        </w:rPr>
        <w:t>Ability to be flexible and cope with ever changing priorities</w:t>
      </w:r>
    </w:p>
    <w:p w14:paraId="71E4C175" w14:textId="10829421" w:rsidR="0058368A" w:rsidRPr="0058368A" w:rsidRDefault="0058368A" w:rsidP="0058368A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58368A">
        <w:rPr>
          <w:rFonts w:ascii="Garamond" w:hAnsi="Garamond"/>
        </w:rPr>
        <w:t xml:space="preserve">Excellent PC skills with the ability to use Microsoft Office and Auto CAD </w:t>
      </w:r>
    </w:p>
    <w:p w14:paraId="1932F58C" w14:textId="77777777" w:rsidR="00D35931" w:rsidRPr="00D35931" w:rsidRDefault="00D35931" w:rsidP="00D35931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D35931">
        <w:rPr>
          <w:rFonts w:ascii="Garamond" w:hAnsi="Garamond" w:cs="Tahoma"/>
        </w:rPr>
        <w:t>Knowledge of Health and Safety standards and practices</w:t>
      </w:r>
    </w:p>
    <w:p w14:paraId="5302C6F0" w14:textId="77777777" w:rsidR="00D35931" w:rsidRPr="00D35931" w:rsidRDefault="00D35931" w:rsidP="00D35931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D35931">
        <w:rPr>
          <w:rFonts w:ascii="Garamond" w:hAnsi="Garamond" w:cs="Tahoma"/>
        </w:rPr>
        <w:t>Previous relevant experience of working in senior event planning roles</w:t>
      </w:r>
    </w:p>
    <w:p w14:paraId="2C96BF2E" w14:textId="77777777" w:rsidR="00D35931" w:rsidRPr="00D35931" w:rsidRDefault="00D35931" w:rsidP="00D35931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D35931">
        <w:rPr>
          <w:rFonts w:ascii="Garamond" w:hAnsi="Garamond" w:cs="Tahoma"/>
        </w:rPr>
        <w:t>Ability to grow networks internally and externally</w:t>
      </w:r>
    </w:p>
    <w:p w14:paraId="2E3100F5" w14:textId="77777777" w:rsidR="00D35931" w:rsidRPr="00D35931" w:rsidRDefault="00D35931" w:rsidP="00D35931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D35931">
        <w:rPr>
          <w:rFonts w:ascii="Garamond" w:hAnsi="Garamond" w:cs="Tahoma"/>
        </w:rPr>
        <w:t>Broad current event industry knowledge including outdoor events</w:t>
      </w:r>
    </w:p>
    <w:p w14:paraId="710700CF" w14:textId="574A3F57" w:rsidR="00D35931" w:rsidRPr="00D35931" w:rsidRDefault="00D35931" w:rsidP="00D35931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D35931">
        <w:rPr>
          <w:rFonts w:ascii="Garamond" w:hAnsi="Garamond" w:cs="Tahoma"/>
        </w:rPr>
        <w:t xml:space="preserve">Proactively implements improved ways of working </w:t>
      </w:r>
    </w:p>
    <w:p w14:paraId="223005DB" w14:textId="61267D36" w:rsidR="006154E4" w:rsidRPr="00271E49" w:rsidRDefault="006154E4" w:rsidP="00BF5287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Ability to engage and get the best out of stakeholders, showing both leadership and active listening.</w:t>
      </w:r>
    </w:p>
    <w:p w14:paraId="291CD02B" w14:textId="455A3617" w:rsidR="00D128A7" w:rsidRPr="0058368A" w:rsidRDefault="009335F0" w:rsidP="00BF5287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58368A">
        <w:rPr>
          <w:rFonts w:ascii="Garamond" w:hAnsi="Garamond" w:cs="Tahoma"/>
        </w:rPr>
        <w:t xml:space="preserve">Ability to form </w:t>
      </w:r>
      <w:r w:rsidR="006154E4" w:rsidRPr="0058368A">
        <w:rPr>
          <w:rFonts w:ascii="Garamond" w:hAnsi="Garamond" w:cs="Tahoma"/>
        </w:rPr>
        <w:t xml:space="preserve">and build mutually respectful </w:t>
      </w:r>
      <w:r w:rsidRPr="0058368A">
        <w:rPr>
          <w:rFonts w:ascii="Garamond" w:hAnsi="Garamond" w:cs="Tahoma"/>
        </w:rPr>
        <w:t>relationships</w:t>
      </w:r>
      <w:r w:rsidR="006154E4" w:rsidRPr="0058368A">
        <w:rPr>
          <w:rFonts w:ascii="Garamond" w:hAnsi="Garamond" w:cs="Tahoma"/>
        </w:rPr>
        <w:t xml:space="preserve"> and trust with existing and new</w:t>
      </w:r>
      <w:r w:rsidRPr="0058368A">
        <w:rPr>
          <w:rFonts w:ascii="Garamond" w:hAnsi="Garamond" w:cs="Tahoma"/>
        </w:rPr>
        <w:t xml:space="preserve"> contractors/clients </w:t>
      </w:r>
    </w:p>
    <w:p w14:paraId="19F166F4" w14:textId="77777777" w:rsidR="009335F0" w:rsidRPr="0058368A" w:rsidRDefault="009335F0" w:rsidP="00BF5287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58368A">
        <w:rPr>
          <w:rFonts w:ascii="Garamond" w:hAnsi="Garamond" w:cs="Tahoma"/>
        </w:rPr>
        <w:t>Ability to anticipate client needs, respond appropriately to all clients queries and exceed expectations</w:t>
      </w:r>
    </w:p>
    <w:p w14:paraId="0F91BE50" w14:textId="3001A4F2" w:rsidR="00D128A7" w:rsidRPr="0058368A" w:rsidRDefault="00D128A7" w:rsidP="00BF5287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58368A">
        <w:rPr>
          <w:rFonts w:ascii="Garamond" w:hAnsi="Garamond" w:cs="Tahoma"/>
        </w:rPr>
        <w:t>Ability to be reactive to changing requirements of the projects and events</w:t>
      </w:r>
    </w:p>
    <w:p w14:paraId="1AFE1A67" w14:textId="77777777" w:rsidR="0058368A" w:rsidRPr="0058368A" w:rsidRDefault="009335F0" w:rsidP="0058368A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58368A">
        <w:rPr>
          <w:rFonts w:ascii="Garamond" w:hAnsi="Garamond" w:cs="Tahoma"/>
        </w:rPr>
        <w:t>Enthusiastic and self-motivated</w:t>
      </w:r>
      <w:r w:rsidR="006154E4" w:rsidRPr="0058368A">
        <w:rPr>
          <w:rFonts w:ascii="Garamond" w:hAnsi="Garamond" w:cs="Tahoma"/>
        </w:rPr>
        <w:t xml:space="preserve"> and showing leaderships skills whilst also respecting and knowing when to request senior level input</w:t>
      </w:r>
    </w:p>
    <w:p w14:paraId="0FA995F0" w14:textId="77777777" w:rsidR="0058368A" w:rsidRPr="0058368A" w:rsidRDefault="0058368A" w:rsidP="0058368A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58368A">
        <w:rPr>
          <w:rFonts w:ascii="Garamond" w:hAnsi="Garamond"/>
        </w:rPr>
        <w:t xml:space="preserve">Naturally leads project groups </w:t>
      </w:r>
    </w:p>
    <w:p w14:paraId="6F8537EC" w14:textId="4A3C8AE7" w:rsidR="0058368A" w:rsidRPr="0058368A" w:rsidRDefault="0058368A" w:rsidP="0058368A">
      <w:pPr>
        <w:numPr>
          <w:ilvl w:val="0"/>
          <w:numId w:val="18"/>
        </w:numPr>
        <w:spacing w:after="0" w:line="240" w:lineRule="auto"/>
        <w:ind w:left="0" w:hanging="426"/>
        <w:contextualSpacing/>
        <w:jc w:val="both"/>
        <w:rPr>
          <w:rFonts w:ascii="Garamond" w:hAnsi="Garamond" w:cs="Tahoma"/>
        </w:rPr>
      </w:pPr>
      <w:r w:rsidRPr="0058368A">
        <w:rPr>
          <w:rFonts w:ascii="Garamond" w:hAnsi="Garamond"/>
        </w:rPr>
        <w:t xml:space="preserve">Good knowledge of project management software and techniques </w:t>
      </w:r>
    </w:p>
    <w:p w14:paraId="4096332C" w14:textId="77777777" w:rsidR="007A1AF6" w:rsidRPr="007A1AF6" w:rsidRDefault="007A1AF6" w:rsidP="00BF5287">
      <w:pPr>
        <w:pStyle w:val="ListParagraph"/>
        <w:jc w:val="both"/>
        <w:rPr>
          <w:rFonts w:ascii="Garamond" w:hAnsi="Garamond"/>
          <w:b/>
        </w:rPr>
      </w:pPr>
    </w:p>
    <w:sectPr w:rsidR="007A1AF6" w:rsidRPr="007A1AF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C229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DD456A0"/>
    <w:multiLevelType w:val="hybridMultilevel"/>
    <w:tmpl w:val="E7FA16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9527DA"/>
    <w:multiLevelType w:val="hybridMultilevel"/>
    <w:tmpl w:val="FCEA21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1918B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A7B4F"/>
    <w:multiLevelType w:val="hybridMultilevel"/>
    <w:tmpl w:val="AF96B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7CF1CAD"/>
    <w:multiLevelType w:val="hybridMultilevel"/>
    <w:tmpl w:val="39C47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210741">
    <w:abstractNumId w:val="28"/>
  </w:num>
  <w:num w:numId="2" w16cid:durableId="98641458">
    <w:abstractNumId w:val="19"/>
  </w:num>
  <w:num w:numId="3" w16cid:durableId="1837652346">
    <w:abstractNumId w:val="3"/>
  </w:num>
  <w:num w:numId="4" w16cid:durableId="2124037270">
    <w:abstractNumId w:val="10"/>
  </w:num>
  <w:num w:numId="5" w16cid:durableId="497580312">
    <w:abstractNumId w:val="18"/>
  </w:num>
  <w:num w:numId="6" w16cid:durableId="1885675188">
    <w:abstractNumId w:val="16"/>
  </w:num>
  <w:num w:numId="7" w16cid:durableId="2083748700">
    <w:abstractNumId w:val="4"/>
  </w:num>
  <w:num w:numId="8" w16cid:durableId="594283642">
    <w:abstractNumId w:val="8"/>
  </w:num>
  <w:num w:numId="9" w16cid:durableId="554510683">
    <w:abstractNumId w:val="1"/>
  </w:num>
  <w:num w:numId="10" w16cid:durableId="704795298">
    <w:abstractNumId w:val="15"/>
  </w:num>
  <w:num w:numId="11" w16cid:durableId="1054184">
    <w:abstractNumId w:val="24"/>
  </w:num>
  <w:num w:numId="12" w16cid:durableId="1852261241">
    <w:abstractNumId w:val="5"/>
  </w:num>
  <w:num w:numId="13" w16cid:durableId="2112771424">
    <w:abstractNumId w:val="14"/>
  </w:num>
  <w:num w:numId="14" w16cid:durableId="599025161">
    <w:abstractNumId w:val="2"/>
  </w:num>
  <w:num w:numId="15" w16cid:durableId="1375616462">
    <w:abstractNumId w:val="13"/>
  </w:num>
  <w:num w:numId="16" w16cid:durableId="876889790">
    <w:abstractNumId w:val="7"/>
  </w:num>
  <w:num w:numId="17" w16cid:durableId="2139642565">
    <w:abstractNumId w:val="26"/>
  </w:num>
  <w:num w:numId="18" w16cid:durableId="1308047129">
    <w:abstractNumId w:val="23"/>
  </w:num>
  <w:num w:numId="19" w16cid:durableId="94791904">
    <w:abstractNumId w:val="20"/>
  </w:num>
  <w:num w:numId="20" w16cid:durableId="829373714">
    <w:abstractNumId w:val="22"/>
  </w:num>
  <w:num w:numId="21" w16cid:durableId="855464570">
    <w:abstractNumId w:val="6"/>
  </w:num>
  <w:num w:numId="22" w16cid:durableId="847452657">
    <w:abstractNumId w:val="0"/>
  </w:num>
  <w:num w:numId="23" w16cid:durableId="1176388087">
    <w:abstractNumId w:val="21"/>
  </w:num>
  <w:num w:numId="24" w16cid:durableId="1324702355">
    <w:abstractNumId w:val="9"/>
  </w:num>
  <w:num w:numId="25" w16cid:durableId="930695699">
    <w:abstractNumId w:val="25"/>
  </w:num>
  <w:num w:numId="26" w16cid:durableId="420569341">
    <w:abstractNumId w:val="27"/>
  </w:num>
  <w:num w:numId="27" w16cid:durableId="218977305">
    <w:abstractNumId w:val="12"/>
  </w:num>
  <w:num w:numId="28" w16cid:durableId="718433570">
    <w:abstractNumId w:val="17"/>
  </w:num>
  <w:num w:numId="29" w16cid:durableId="9378288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E23D5"/>
    <w:rsid w:val="000F7CEA"/>
    <w:rsid w:val="00112564"/>
    <w:rsid w:val="001175C9"/>
    <w:rsid w:val="001340B8"/>
    <w:rsid w:val="001619B8"/>
    <w:rsid w:val="001629B6"/>
    <w:rsid w:val="00177A8D"/>
    <w:rsid w:val="00194A99"/>
    <w:rsid w:val="001D14FD"/>
    <w:rsid w:val="001F6E18"/>
    <w:rsid w:val="00211DFA"/>
    <w:rsid w:val="002233A4"/>
    <w:rsid w:val="00241689"/>
    <w:rsid w:val="002807F3"/>
    <w:rsid w:val="00286199"/>
    <w:rsid w:val="00296F2D"/>
    <w:rsid w:val="002E00A6"/>
    <w:rsid w:val="002F3276"/>
    <w:rsid w:val="002F5072"/>
    <w:rsid w:val="00344C4E"/>
    <w:rsid w:val="003462D1"/>
    <w:rsid w:val="003661F1"/>
    <w:rsid w:val="003D7B04"/>
    <w:rsid w:val="003F29E4"/>
    <w:rsid w:val="003F6A0B"/>
    <w:rsid w:val="00477841"/>
    <w:rsid w:val="00491B01"/>
    <w:rsid w:val="004A44F9"/>
    <w:rsid w:val="00522B4B"/>
    <w:rsid w:val="005658FD"/>
    <w:rsid w:val="00574034"/>
    <w:rsid w:val="0058368A"/>
    <w:rsid w:val="0059728C"/>
    <w:rsid w:val="005A6B3C"/>
    <w:rsid w:val="005B1BEC"/>
    <w:rsid w:val="005D6EDF"/>
    <w:rsid w:val="005E7E4F"/>
    <w:rsid w:val="006154E4"/>
    <w:rsid w:val="0062513F"/>
    <w:rsid w:val="0065304B"/>
    <w:rsid w:val="00682152"/>
    <w:rsid w:val="006B1721"/>
    <w:rsid w:val="006D11ED"/>
    <w:rsid w:val="006E1BC8"/>
    <w:rsid w:val="00755871"/>
    <w:rsid w:val="007A1AF6"/>
    <w:rsid w:val="007B7BCC"/>
    <w:rsid w:val="007F19FE"/>
    <w:rsid w:val="008125FC"/>
    <w:rsid w:val="00837C66"/>
    <w:rsid w:val="00843B67"/>
    <w:rsid w:val="00844A24"/>
    <w:rsid w:val="008611E6"/>
    <w:rsid w:val="00867465"/>
    <w:rsid w:val="00876F59"/>
    <w:rsid w:val="00877F3D"/>
    <w:rsid w:val="009047A2"/>
    <w:rsid w:val="00925724"/>
    <w:rsid w:val="009335F0"/>
    <w:rsid w:val="009840B7"/>
    <w:rsid w:val="009842B4"/>
    <w:rsid w:val="00992E2B"/>
    <w:rsid w:val="00995361"/>
    <w:rsid w:val="00995E02"/>
    <w:rsid w:val="00996636"/>
    <w:rsid w:val="009968D9"/>
    <w:rsid w:val="009A7D45"/>
    <w:rsid w:val="009C2C4E"/>
    <w:rsid w:val="009E3CCE"/>
    <w:rsid w:val="009F1DD6"/>
    <w:rsid w:val="009F5B1F"/>
    <w:rsid w:val="00A05FF7"/>
    <w:rsid w:val="00A357C7"/>
    <w:rsid w:val="00A37E70"/>
    <w:rsid w:val="00A666B2"/>
    <w:rsid w:val="00A869DC"/>
    <w:rsid w:val="00AA4654"/>
    <w:rsid w:val="00AD5F50"/>
    <w:rsid w:val="00AE1B7A"/>
    <w:rsid w:val="00B07844"/>
    <w:rsid w:val="00B34B2E"/>
    <w:rsid w:val="00B54383"/>
    <w:rsid w:val="00B56DA3"/>
    <w:rsid w:val="00B86818"/>
    <w:rsid w:val="00BF5287"/>
    <w:rsid w:val="00C80245"/>
    <w:rsid w:val="00CC0399"/>
    <w:rsid w:val="00CD0915"/>
    <w:rsid w:val="00CD41C1"/>
    <w:rsid w:val="00CF5A97"/>
    <w:rsid w:val="00D1072F"/>
    <w:rsid w:val="00D1154D"/>
    <w:rsid w:val="00D128A7"/>
    <w:rsid w:val="00D35931"/>
    <w:rsid w:val="00D4189B"/>
    <w:rsid w:val="00D46CF7"/>
    <w:rsid w:val="00D51A06"/>
    <w:rsid w:val="00D553BA"/>
    <w:rsid w:val="00D87416"/>
    <w:rsid w:val="00D91BF4"/>
    <w:rsid w:val="00D93D20"/>
    <w:rsid w:val="00D95B84"/>
    <w:rsid w:val="00DB2E98"/>
    <w:rsid w:val="00DC5D2F"/>
    <w:rsid w:val="00DD3408"/>
    <w:rsid w:val="00DD44C5"/>
    <w:rsid w:val="00DE1786"/>
    <w:rsid w:val="00DF2C6E"/>
    <w:rsid w:val="00E563F4"/>
    <w:rsid w:val="00E82E8D"/>
    <w:rsid w:val="00E87793"/>
    <w:rsid w:val="00E94A02"/>
    <w:rsid w:val="00EB798E"/>
    <w:rsid w:val="00ED2383"/>
    <w:rsid w:val="00EF081E"/>
    <w:rsid w:val="00F749B8"/>
    <w:rsid w:val="00F816EA"/>
    <w:rsid w:val="00F86E7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uiPriority w:val="99"/>
    <w:rsid w:val="00B0784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AD5F50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55A98-8D24-4D39-8843-18D2CDE53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947</Words>
  <Characters>5404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Katie Medcraft</cp:lastModifiedBy>
  <cp:revision>2</cp:revision>
  <cp:lastPrinted>2024-08-08T15:25:00Z</cp:lastPrinted>
  <dcterms:created xsi:type="dcterms:W3CDTF">2024-09-26T08:27:00Z</dcterms:created>
  <dcterms:modified xsi:type="dcterms:W3CDTF">2024-09-26T08:27:00Z</dcterms:modified>
</cp:coreProperties>
</file>